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FFB9" w14:textId="77777777" w:rsidR="00052206" w:rsidRDefault="00663043" w:rsidP="00761DEC">
      <w:pPr>
        <w:pStyle w:val="Header"/>
        <w:spacing w:after="0" w:line="240" w:lineRule="auto"/>
        <w:rPr>
          <w:rFonts w:ascii="Arial" w:hAnsi="Arial" w:cs="Arial"/>
          <w:color w:val="000000"/>
          <w:sz w:val="18"/>
          <w:szCs w:val="18"/>
        </w:rPr>
      </w:pPr>
      <w:r>
        <w:rPr>
          <w:noProof/>
        </w:rPr>
        <w:drawing>
          <wp:anchor distT="0" distB="0" distL="114300" distR="114300" simplePos="0" relativeHeight="251659264" behindDoc="1" locked="0" layoutInCell="1" allowOverlap="1" wp14:anchorId="286B960C" wp14:editId="2BB222B4">
            <wp:simplePos x="0" y="0"/>
            <wp:positionH relativeFrom="column">
              <wp:posOffset>3961131</wp:posOffset>
            </wp:positionH>
            <wp:positionV relativeFrom="paragraph">
              <wp:posOffset>-1040765</wp:posOffset>
            </wp:positionV>
            <wp:extent cx="1798320" cy="822960"/>
            <wp:effectExtent l="0" t="0" r="68580" b="72390"/>
            <wp:wrapNone/>
            <wp:docPr id="2" name="Picture 1" descr="C:\Users\Kamila Klidzia\Desktop\Brenley Park\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 Klidzia\Desktop\Brenley Park\B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52206">
        <w:rPr>
          <w:rFonts w:ascii="Arial" w:hAnsi="Arial" w:cs="Arial"/>
          <w:color w:val="000000"/>
          <w:sz w:val="18"/>
          <w:szCs w:val="18"/>
        </w:rPr>
        <w:t xml:space="preserve">              </w:t>
      </w:r>
    </w:p>
    <w:p w14:paraId="75D15D6F" w14:textId="77777777" w:rsidR="00052206" w:rsidRDefault="00052206" w:rsidP="00761DEC">
      <w:pPr>
        <w:pStyle w:val="Header"/>
        <w:spacing w:after="0" w:line="240" w:lineRule="auto"/>
        <w:rPr>
          <w:rFonts w:ascii="Arial" w:hAnsi="Arial" w:cs="Arial"/>
          <w:color w:val="000000"/>
          <w:sz w:val="18"/>
          <w:szCs w:val="18"/>
        </w:rPr>
      </w:pPr>
    </w:p>
    <w:p w14:paraId="4FE7F834" w14:textId="709F475E" w:rsidR="00052206" w:rsidRPr="00DD7D69" w:rsidRDefault="00052206" w:rsidP="00052206">
      <w:pPr>
        <w:pStyle w:val="Header"/>
        <w:spacing w:after="0" w:line="240" w:lineRule="auto"/>
        <w:jc w:val="right"/>
        <w:rPr>
          <w:rFonts w:cstheme="minorHAnsi"/>
          <w:color w:val="000000"/>
          <w:sz w:val="24"/>
          <w:szCs w:val="24"/>
        </w:rPr>
      </w:pPr>
      <w:r w:rsidRPr="00DD7D69">
        <w:rPr>
          <w:rFonts w:cstheme="minorHAnsi"/>
          <w:color w:val="000000"/>
          <w:sz w:val="24"/>
          <w:szCs w:val="24"/>
        </w:rPr>
        <w:t xml:space="preserve">                                                                                                </w:t>
      </w:r>
      <w:r w:rsidR="005C6329" w:rsidRPr="00DD7D69">
        <w:rPr>
          <w:rFonts w:cstheme="minorHAnsi"/>
          <w:color w:val="000000"/>
          <w:sz w:val="24"/>
          <w:szCs w:val="24"/>
        </w:rPr>
        <w:t>1</w:t>
      </w:r>
      <w:r w:rsidR="004E00A5" w:rsidRPr="00DD7D69">
        <w:rPr>
          <w:rFonts w:cstheme="minorHAnsi"/>
          <w:color w:val="000000"/>
          <w:sz w:val="24"/>
          <w:szCs w:val="24"/>
        </w:rPr>
        <w:t>8</w:t>
      </w:r>
      <w:r w:rsidR="005C6329" w:rsidRPr="00DD7D69">
        <w:rPr>
          <w:rFonts w:cstheme="minorHAnsi"/>
          <w:color w:val="000000"/>
          <w:sz w:val="24"/>
          <w:szCs w:val="24"/>
          <w:vertAlign w:val="superscript"/>
        </w:rPr>
        <w:t>th</w:t>
      </w:r>
      <w:r w:rsidR="005C6329" w:rsidRPr="00DD7D69">
        <w:rPr>
          <w:rFonts w:cstheme="minorHAnsi"/>
          <w:color w:val="000000"/>
          <w:sz w:val="24"/>
          <w:szCs w:val="24"/>
        </w:rPr>
        <w:t xml:space="preserve"> </w:t>
      </w:r>
      <w:r w:rsidR="008A6E33" w:rsidRPr="00DD7D69">
        <w:rPr>
          <w:rFonts w:cstheme="minorHAnsi"/>
          <w:color w:val="000000"/>
          <w:sz w:val="24"/>
          <w:szCs w:val="24"/>
        </w:rPr>
        <w:t>March 2020</w:t>
      </w:r>
    </w:p>
    <w:p w14:paraId="0C030389" w14:textId="77777777" w:rsidR="00052206" w:rsidRPr="00DD7D69" w:rsidRDefault="00052206" w:rsidP="00761DEC">
      <w:pPr>
        <w:pStyle w:val="Header"/>
        <w:spacing w:after="0" w:line="240" w:lineRule="auto"/>
        <w:rPr>
          <w:rFonts w:ascii="Arial" w:hAnsi="Arial" w:cs="Arial"/>
          <w:color w:val="000000"/>
          <w:sz w:val="24"/>
          <w:szCs w:val="24"/>
        </w:rPr>
      </w:pPr>
    </w:p>
    <w:p w14:paraId="01C93DFE" w14:textId="6174549A" w:rsidR="00D640DF" w:rsidRPr="00DD7D69" w:rsidRDefault="00D640DF" w:rsidP="00D640DF">
      <w:pPr>
        <w:shd w:val="clear" w:color="auto" w:fill="FFFFFF"/>
        <w:spacing w:after="0" w:line="240" w:lineRule="auto"/>
        <w:textAlignment w:val="baseline"/>
        <w:outlineLvl w:val="0"/>
        <w:rPr>
          <w:rFonts w:eastAsia="Times New Roman" w:cstheme="minorHAnsi"/>
          <w:b/>
          <w:bCs/>
          <w:color w:val="0B0C0C"/>
          <w:kern w:val="36"/>
          <w:sz w:val="40"/>
          <w:szCs w:val="40"/>
          <w:u w:val="single"/>
        </w:rPr>
      </w:pPr>
      <w:r w:rsidRPr="00DD7D69">
        <w:rPr>
          <w:rFonts w:eastAsia="Times New Roman" w:cstheme="minorHAnsi"/>
          <w:b/>
          <w:bCs/>
          <w:color w:val="0B0C0C"/>
          <w:kern w:val="36"/>
          <w:sz w:val="40"/>
          <w:szCs w:val="40"/>
          <w:u w:val="single"/>
        </w:rPr>
        <w:t>Coronavirus (COVID-19)</w:t>
      </w:r>
    </w:p>
    <w:p w14:paraId="205BEC27" w14:textId="77777777" w:rsidR="00D640DF" w:rsidRPr="00DD7D69" w:rsidRDefault="00D640DF" w:rsidP="00D640DF">
      <w:pPr>
        <w:shd w:val="clear" w:color="auto" w:fill="FFFFFF"/>
        <w:spacing w:after="0" w:line="240" w:lineRule="auto"/>
        <w:textAlignment w:val="baseline"/>
        <w:outlineLvl w:val="0"/>
        <w:rPr>
          <w:rFonts w:eastAsia="Times New Roman" w:cstheme="minorHAnsi"/>
          <w:b/>
          <w:bCs/>
          <w:color w:val="0B0C0C"/>
          <w:kern w:val="36"/>
          <w:sz w:val="24"/>
          <w:szCs w:val="24"/>
          <w:u w:val="single"/>
        </w:rPr>
      </w:pPr>
    </w:p>
    <w:p w14:paraId="017F5477" w14:textId="77777777" w:rsidR="00D640DF" w:rsidRPr="00DD7D69" w:rsidRDefault="00D640DF" w:rsidP="00D640DF">
      <w:pPr>
        <w:shd w:val="clear" w:color="auto" w:fill="FFFFFF"/>
        <w:spacing w:after="0" w:line="240" w:lineRule="auto"/>
        <w:textAlignment w:val="baseline"/>
        <w:outlineLvl w:val="0"/>
        <w:rPr>
          <w:rFonts w:eastAsia="Times New Roman" w:cstheme="minorHAnsi"/>
          <w:b/>
          <w:bCs/>
          <w:color w:val="0B0C0C"/>
          <w:kern w:val="36"/>
          <w:sz w:val="24"/>
          <w:szCs w:val="24"/>
          <w:u w:val="single"/>
        </w:rPr>
      </w:pPr>
      <w:r w:rsidRPr="00DD7D69">
        <w:rPr>
          <w:rFonts w:eastAsia="Times New Roman" w:cstheme="minorHAnsi"/>
          <w:b/>
          <w:bCs/>
          <w:color w:val="0B0C0C"/>
          <w:kern w:val="36"/>
          <w:sz w:val="32"/>
          <w:szCs w:val="32"/>
          <w:u w:val="single"/>
        </w:rPr>
        <w:t>General Information</w:t>
      </w:r>
      <w:r w:rsidRPr="00DD7D69">
        <w:rPr>
          <w:rFonts w:eastAsia="Times New Roman" w:cstheme="minorHAnsi"/>
          <w:b/>
          <w:bCs/>
          <w:color w:val="0B0C0C"/>
          <w:kern w:val="36"/>
          <w:sz w:val="24"/>
          <w:szCs w:val="24"/>
          <w:u w:val="single"/>
        </w:rPr>
        <w:t>.</w:t>
      </w:r>
    </w:p>
    <w:p w14:paraId="0CD7F781" w14:textId="77777777" w:rsidR="00D640DF" w:rsidRPr="00DD7D69" w:rsidRDefault="00D640DF" w:rsidP="00D640DF">
      <w:pPr>
        <w:rPr>
          <w:rFonts w:eastAsiaTheme="minorHAnsi" w:cstheme="minorHAnsi"/>
          <w:sz w:val="24"/>
          <w:szCs w:val="24"/>
          <w:lang w:eastAsia="en-US"/>
        </w:rPr>
      </w:pPr>
    </w:p>
    <w:p w14:paraId="543ED206" w14:textId="77777777" w:rsidR="00D640DF" w:rsidRPr="00DD7D69" w:rsidRDefault="00D640DF" w:rsidP="00D640DF">
      <w:pPr>
        <w:rPr>
          <w:rFonts w:eastAsiaTheme="minorHAnsi" w:cstheme="minorHAnsi"/>
          <w:color w:val="000000"/>
          <w:sz w:val="24"/>
          <w:szCs w:val="24"/>
          <w:shd w:val="clear" w:color="auto" w:fill="FFFFFF"/>
          <w:lang w:eastAsia="en-US"/>
        </w:rPr>
      </w:pPr>
      <w:r w:rsidRPr="00DD7D69">
        <w:rPr>
          <w:rFonts w:eastAsiaTheme="minorHAnsi" w:cstheme="minorHAnsi"/>
          <w:color w:val="000000"/>
          <w:sz w:val="24"/>
          <w:szCs w:val="24"/>
          <w:shd w:val="clear" w:color="auto" w:fill="FFFFFF"/>
          <w:lang w:eastAsia="en-US"/>
        </w:rPr>
        <w:t xml:space="preserve">The safety and well-being of all our leaseholders, residents, contractors and visitors to the </w:t>
      </w:r>
      <w:proofErr w:type="spellStart"/>
      <w:r w:rsidRPr="00DD7D69">
        <w:rPr>
          <w:rFonts w:eastAsiaTheme="minorHAnsi" w:cstheme="minorHAnsi"/>
          <w:color w:val="000000"/>
          <w:sz w:val="24"/>
          <w:szCs w:val="24"/>
          <w:shd w:val="clear" w:color="auto" w:fill="FFFFFF"/>
          <w:lang w:eastAsia="en-US"/>
        </w:rPr>
        <w:t>Brenely</w:t>
      </w:r>
      <w:proofErr w:type="spellEnd"/>
      <w:r w:rsidRPr="00DD7D69">
        <w:rPr>
          <w:rFonts w:eastAsiaTheme="minorHAnsi" w:cstheme="minorHAnsi"/>
          <w:color w:val="000000"/>
          <w:sz w:val="24"/>
          <w:szCs w:val="24"/>
          <w:shd w:val="clear" w:color="auto" w:fill="FFFFFF"/>
          <w:lang w:eastAsia="en-US"/>
        </w:rPr>
        <w:t xml:space="preserve"> Park Estate continues to be a priority. We are continually monitoring the coronavirus outbreak in the UK and will continue to be guided by the government’s advice through the link below.</w:t>
      </w:r>
    </w:p>
    <w:p w14:paraId="090C246F" w14:textId="77777777" w:rsidR="00D640DF" w:rsidRPr="00DD7D69" w:rsidRDefault="00DD7D69" w:rsidP="00D640DF">
      <w:pPr>
        <w:rPr>
          <w:rFonts w:eastAsiaTheme="minorHAnsi" w:cstheme="minorHAnsi"/>
          <w:color w:val="0000FF"/>
          <w:sz w:val="24"/>
          <w:szCs w:val="24"/>
          <w:u w:val="single"/>
          <w:lang w:eastAsia="en-US"/>
        </w:rPr>
      </w:pPr>
      <w:hyperlink r:id="rId8" w:history="1">
        <w:r w:rsidR="00D640DF" w:rsidRPr="00DD7D69">
          <w:rPr>
            <w:rFonts w:eastAsiaTheme="minorHAnsi" w:cstheme="minorHAnsi"/>
            <w:color w:val="0000FF"/>
            <w:sz w:val="24"/>
            <w:szCs w:val="24"/>
            <w:u w:val="single"/>
            <w:lang w:eastAsia="en-US"/>
          </w:rPr>
          <w:t>https://www.gov.uk/government/topical-events/coronavirus-covid-19-uk-government-response</w:t>
        </w:r>
      </w:hyperlink>
    </w:p>
    <w:p w14:paraId="31DE75DD" w14:textId="77777777" w:rsidR="00D640DF" w:rsidRPr="00DD7D69" w:rsidRDefault="00D640DF" w:rsidP="00D640DF">
      <w:pPr>
        <w:rPr>
          <w:rFonts w:eastAsiaTheme="minorHAnsi" w:cstheme="minorHAnsi"/>
          <w:b/>
          <w:bCs/>
          <w:sz w:val="32"/>
          <w:szCs w:val="32"/>
          <w:u w:val="single"/>
          <w:lang w:eastAsia="en-US"/>
        </w:rPr>
      </w:pPr>
      <w:r w:rsidRPr="00DD7D69">
        <w:rPr>
          <w:rFonts w:eastAsiaTheme="minorHAnsi" w:cstheme="minorHAnsi"/>
          <w:b/>
          <w:bCs/>
          <w:sz w:val="32"/>
          <w:szCs w:val="32"/>
          <w:u w:val="single"/>
          <w:lang w:eastAsia="en-US"/>
        </w:rPr>
        <w:t>Cleaning Information.</w:t>
      </w:r>
    </w:p>
    <w:p w14:paraId="3E5C7A53" w14:textId="28613C50" w:rsidR="00D640DF" w:rsidRPr="00DD7D69" w:rsidRDefault="00D640DF" w:rsidP="00D640DF">
      <w:pPr>
        <w:shd w:val="clear" w:color="auto" w:fill="FFFFFF"/>
        <w:spacing w:after="0" w:line="240" w:lineRule="auto"/>
        <w:rPr>
          <w:rFonts w:eastAsiaTheme="minorHAnsi" w:cstheme="minorHAnsi"/>
          <w:sz w:val="24"/>
          <w:szCs w:val="24"/>
          <w:lang w:eastAsia="en-US"/>
        </w:rPr>
      </w:pPr>
      <w:r w:rsidRPr="00DD7D69">
        <w:rPr>
          <w:rFonts w:eastAsiaTheme="minorHAnsi" w:cstheme="minorHAnsi"/>
          <w:sz w:val="24"/>
          <w:szCs w:val="24"/>
          <w:lang w:eastAsia="en-US"/>
        </w:rPr>
        <w:t xml:space="preserve">During these unprecedented conditions we are working closely with our cleaning contractor to ensure the safety of all. Government advice is to wash hands regularly and have minimal contact with others. </w:t>
      </w:r>
    </w:p>
    <w:p w14:paraId="7CCD9039" w14:textId="77777777" w:rsidR="00D640DF" w:rsidRPr="00DD7D69" w:rsidRDefault="00D640DF" w:rsidP="00D640DF">
      <w:pPr>
        <w:shd w:val="clear" w:color="auto" w:fill="FFFFFF"/>
        <w:spacing w:after="0" w:line="240" w:lineRule="auto"/>
        <w:rPr>
          <w:rFonts w:eastAsiaTheme="minorHAnsi" w:cstheme="minorHAnsi"/>
          <w:sz w:val="24"/>
          <w:szCs w:val="24"/>
          <w:lang w:eastAsia="en-US"/>
        </w:rPr>
      </w:pPr>
    </w:p>
    <w:p w14:paraId="7522E53F" w14:textId="2973D0D0" w:rsidR="00D640DF" w:rsidRPr="00DD7D69" w:rsidRDefault="00D640DF" w:rsidP="00D640DF">
      <w:pPr>
        <w:shd w:val="clear" w:color="auto" w:fill="FFFFFF"/>
        <w:spacing w:after="0" w:line="240" w:lineRule="auto"/>
        <w:rPr>
          <w:rFonts w:eastAsia="Times New Roman" w:cstheme="minorHAnsi"/>
          <w:color w:val="333333"/>
          <w:sz w:val="24"/>
          <w:szCs w:val="24"/>
        </w:rPr>
      </w:pPr>
      <w:r w:rsidRPr="00DD7D69">
        <w:rPr>
          <w:rFonts w:eastAsiaTheme="minorHAnsi" w:cstheme="minorHAnsi"/>
          <w:sz w:val="24"/>
          <w:szCs w:val="24"/>
          <w:lang w:eastAsia="en-US"/>
        </w:rPr>
        <w:t xml:space="preserve">To help can you please remember to </w:t>
      </w:r>
      <w:r w:rsidR="00BF2F36" w:rsidRPr="00DD7D69">
        <w:rPr>
          <w:rFonts w:eastAsiaTheme="minorHAnsi" w:cstheme="minorHAnsi"/>
          <w:sz w:val="24"/>
          <w:szCs w:val="24"/>
          <w:lang w:eastAsia="en-US"/>
        </w:rPr>
        <w:t>wash your hands regularly- for us this could mean when entering and exiting blocks, as this will help reduce any bacteria spreading through our communal arears</w:t>
      </w:r>
      <w:r w:rsidRPr="00DD7D69">
        <w:rPr>
          <w:rFonts w:eastAsia="Times New Roman" w:cstheme="minorHAnsi"/>
          <w:color w:val="333333"/>
          <w:sz w:val="24"/>
          <w:szCs w:val="24"/>
        </w:rPr>
        <w:t>.</w:t>
      </w:r>
    </w:p>
    <w:p w14:paraId="27080B14" w14:textId="7A9DD09C" w:rsidR="00BF2F36" w:rsidRPr="00DD7D69" w:rsidRDefault="00BF2F36" w:rsidP="00D640DF">
      <w:pPr>
        <w:shd w:val="clear" w:color="auto" w:fill="FFFFFF"/>
        <w:spacing w:after="0" w:line="240" w:lineRule="auto"/>
        <w:rPr>
          <w:rFonts w:eastAsia="Times New Roman" w:cstheme="minorHAnsi"/>
          <w:color w:val="333333"/>
          <w:sz w:val="24"/>
          <w:szCs w:val="24"/>
        </w:rPr>
      </w:pPr>
    </w:p>
    <w:p w14:paraId="5C9F67AC" w14:textId="543B7EF9" w:rsidR="00D640DF" w:rsidRPr="00DD7D69" w:rsidRDefault="00D640DF" w:rsidP="00D640DF">
      <w:pPr>
        <w:shd w:val="clear" w:color="auto" w:fill="FFFFFF"/>
        <w:spacing w:after="0" w:line="240" w:lineRule="auto"/>
        <w:rPr>
          <w:rFonts w:eastAsia="Times New Roman" w:cstheme="minorHAnsi"/>
          <w:color w:val="333333"/>
          <w:sz w:val="24"/>
          <w:szCs w:val="24"/>
        </w:rPr>
      </w:pPr>
      <w:r w:rsidRPr="00DD7D69">
        <w:rPr>
          <w:rFonts w:eastAsia="Times New Roman" w:cstheme="minorHAnsi"/>
          <w:color w:val="333333"/>
          <w:sz w:val="24"/>
          <w:szCs w:val="24"/>
        </w:rPr>
        <w:t>Our cleaning operative will continue to be on site as normal but will have minimal contact with residents.</w:t>
      </w:r>
    </w:p>
    <w:p w14:paraId="6A590FE4" w14:textId="77777777" w:rsidR="00D640DF" w:rsidRPr="00DD7D69" w:rsidRDefault="00D640DF" w:rsidP="00D640DF">
      <w:pPr>
        <w:shd w:val="clear" w:color="auto" w:fill="FFFFFF"/>
        <w:spacing w:after="0" w:line="240" w:lineRule="auto"/>
        <w:rPr>
          <w:rFonts w:eastAsiaTheme="minorHAnsi" w:cstheme="minorHAnsi"/>
          <w:sz w:val="24"/>
          <w:szCs w:val="24"/>
          <w:lang w:eastAsia="en-US"/>
        </w:rPr>
      </w:pPr>
    </w:p>
    <w:p w14:paraId="75C398EF" w14:textId="0BA0F229" w:rsidR="00D640DF" w:rsidRPr="00DD7D69" w:rsidRDefault="00D640DF" w:rsidP="00D640DF">
      <w:pPr>
        <w:shd w:val="clear" w:color="auto" w:fill="FFFFFF"/>
        <w:spacing w:after="0" w:line="240" w:lineRule="auto"/>
        <w:rPr>
          <w:rFonts w:eastAsiaTheme="minorHAnsi" w:cstheme="minorHAnsi"/>
          <w:b/>
          <w:bCs/>
          <w:sz w:val="32"/>
          <w:szCs w:val="32"/>
          <w:u w:val="single"/>
          <w:lang w:eastAsia="en-US"/>
        </w:rPr>
      </w:pPr>
      <w:r w:rsidRPr="00DD7D69">
        <w:rPr>
          <w:rFonts w:eastAsiaTheme="minorHAnsi" w:cstheme="minorHAnsi"/>
          <w:b/>
          <w:bCs/>
          <w:sz w:val="32"/>
          <w:szCs w:val="32"/>
          <w:u w:val="single"/>
          <w:lang w:eastAsia="en-US"/>
        </w:rPr>
        <w:t>Help and Information.</w:t>
      </w:r>
    </w:p>
    <w:p w14:paraId="3876D4F4" w14:textId="77777777" w:rsidR="00DD7D69" w:rsidRPr="00DD7D69" w:rsidRDefault="00DD7D69" w:rsidP="00D640DF">
      <w:pPr>
        <w:shd w:val="clear" w:color="auto" w:fill="FFFFFF"/>
        <w:spacing w:after="0" w:line="240" w:lineRule="auto"/>
        <w:rPr>
          <w:rFonts w:eastAsiaTheme="minorHAnsi" w:cstheme="minorHAnsi"/>
          <w:b/>
          <w:bCs/>
          <w:sz w:val="24"/>
          <w:szCs w:val="24"/>
          <w:u w:val="single"/>
          <w:lang w:eastAsia="en-US"/>
        </w:rPr>
      </w:pPr>
      <w:bookmarkStart w:id="0" w:name="_GoBack"/>
      <w:bookmarkEnd w:id="0"/>
    </w:p>
    <w:p w14:paraId="0CAAE15A" w14:textId="77777777" w:rsidR="00DD7D69" w:rsidRPr="00DD7D69" w:rsidRDefault="00D640DF" w:rsidP="00DD7D69">
      <w:pPr>
        <w:pStyle w:val="NoSpacing"/>
        <w:rPr>
          <w:rFonts w:eastAsiaTheme="minorHAnsi"/>
          <w:sz w:val="24"/>
          <w:szCs w:val="24"/>
          <w:shd w:val="clear" w:color="auto" w:fill="FFFFFF"/>
          <w:lang w:eastAsia="en-US"/>
        </w:rPr>
      </w:pPr>
      <w:r w:rsidRPr="00DD7D69">
        <w:rPr>
          <w:rFonts w:eastAsiaTheme="minorHAnsi"/>
          <w:sz w:val="24"/>
          <w:szCs w:val="24"/>
          <w:shd w:val="clear" w:color="auto" w:fill="FFFFFF"/>
          <w:lang w:eastAsia="en-US"/>
        </w:rPr>
        <w:t xml:space="preserve">If you have any concerns or you need any assistance please contact </w:t>
      </w:r>
      <w:hyperlink r:id="rId9" w:history="1">
        <w:r w:rsidRPr="00DD7D69">
          <w:rPr>
            <w:rFonts w:eastAsiaTheme="minorHAnsi"/>
            <w:color w:val="0000FF"/>
            <w:sz w:val="24"/>
            <w:szCs w:val="24"/>
            <w:u w:val="single"/>
            <w:shd w:val="clear" w:color="auto" w:fill="FFFFFF"/>
            <w:lang w:eastAsia="en-US"/>
          </w:rPr>
          <w:t>treehouse@brenleypark.co.uk</w:t>
        </w:r>
      </w:hyperlink>
      <w:r w:rsidRPr="00DD7D69">
        <w:rPr>
          <w:rFonts w:eastAsiaTheme="minorHAnsi"/>
          <w:sz w:val="24"/>
          <w:szCs w:val="24"/>
          <w:shd w:val="clear" w:color="auto" w:fill="FFFFFF"/>
          <w:lang w:eastAsia="en-US"/>
        </w:rPr>
        <w:t xml:space="preserve"> </w:t>
      </w:r>
    </w:p>
    <w:p w14:paraId="7D5B68BD" w14:textId="41D4681C" w:rsidR="00D640DF" w:rsidRPr="00DD7D69" w:rsidRDefault="00D640DF" w:rsidP="00DD7D69">
      <w:pPr>
        <w:pStyle w:val="NoSpacing"/>
        <w:rPr>
          <w:rFonts w:eastAsiaTheme="minorHAnsi"/>
          <w:sz w:val="24"/>
          <w:szCs w:val="24"/>
          <w:shd w:val="clear" w:color="auto" w:fill="FFFFFF"/>
          <w:lang w:eastAsia="en-US"/>
        </w:rPr>
      </w:pPr>
      <w:r w:rsidRPr="00DD7D69">
        <w:rPr>
          <w:rFonts w:eastAsiaTheme="minorHAnsi"/>
          <w:sz w:val="24"/>
          <w:szCs w:val="24"/>
          <w:shd w:val="clear" w:color="auto" w:fill="FFFFFF"/>
          <w:lang w:eastAsia="en-US"/>
        </w:rPr>
        <w:t xml:space="preserve"> </w:t>
      </w:r>
    </w:p>
    <w:p w14:paraId="36CE03C9" w14:textId="77777777" w:rsidR="00D640DF" w:rsidRPr="00DD7D69" w:rsidRDefault="00D640DF" w:rsidP="00D640DF">
      <w:pPr>
        <w:rPr>
          <w:rFonts w:eastAsiaTheme="minorHAnsi" w:cstheme="minorHAnsi"/>
          <w:color w:val="000000"/>
          <w:sz w:val="24"/>
          <w:szCs w:val="24"/>
          <w:shd w:val="clear" w:color="auto" w:fill="FFFFFF"/>
          <w:lang w:eastAsia="en-US"/>
        </w:rPr>
      </w:pPr>
      <w:r w:rsidRPr="00DD7D69">
        <w:rPr>
          <w:rFonts w:eastAsiaTheme="minorHAnsi" w:cstheme="minorHAnsi"/>
          <w:color w:val="000000"/>
          <w:sz w:val="24"/>
          <w:szCs w:val="24"/>
          <w:shd w:val="clear" w:color="auto" w:fill="FFFFFF"/>
          <w:lang w:eastAsia="en-US"/>
        </w:rPr>
        <w:t>Many Thanks,</w:t>
      </w:r>
    </w:p>
    <w:p w14:paraId="187409DE" w14:textId="77777777" w:rsidR="00D640DF" w:rsidRPr="00DD7D69" w:rsidRDefault="00D640DF" w:rsidP="00D640DF">
      <w:pPr>
        <w:rPr>
          <w:rFonts w:eastAsiaTheme="minorHAnsi" w:cstheme="minorHAnsi"/>
          <w:color w:val="000000"/>
          <w:sz w:val="24"/>
          <w:szCs w:val="24"/>
          <w:shd w:val="clear" w:color="auto" w:fill="FFFFFF"/>
          <w:lang w:eastAsia="en-US"/>
        </w:rPr>
      </w:pPr>
    </w:p>
    <w:p w14:paraId="36AB46F1" w14:textId="77777777" w:rsidR="00D640DF" w:rsidRPr="00DD7D69" w:rsidRDefault="00D640DF" w:rsidP="00D640DF">
      <w:pPr>
        <w:spacing w:after="0" w:line="240" w:lineRule="auto"/>
        <w:rPr>
          <w:rFonts w:eastAsiaTheme="minorHAnsi" w:cstheme="minorBidi"/>
          <w:b/>
          <w:bCs/>
          <w:sz w:val="24"/>
          <w:szCs w:val="24"/>
        </w:rPr>
      </w:pPr>
      <w:r w:rsidRPr="00DD7D69">
        <w:rPr>
          <w:rFonts w:eastAsiaTheme="minorHAnsi" w:cstheme="minorBidi"/>
          <w:b/>
          <w:bCs/>
          <w:sz w:val="24"/>
          <w:szCs w:val="24"/>
        </w:rPr>
        <w:t xml:space="preserve">Management Team, </w:t>
      </w:r>
      <w:proofErr w:type="spellStart"/>
      <w:r w:rsidRPr="00DD7D69">
        <w:rPr>
          <w:rFonts w:eastAsiaTheme="minorHAnsi" w:cstheme="minorBidi"/>
          <w:b/>
          <w:bCs/>
          <w:sz w:val="24"/>
          <w:szCs w:val="24"/>
        </w:rPr>
        <w:t>Brenley</w:t>
      </w:r>
      <w:proofErr w:type="spellEnd"/>
      <w:r w:rsidRPr="00DD7D69">
        <w:rPr>
          <w:rFonts w:eastAsiaTheme="minorHAnsi" w:cstheme="minorBidi"/>
          <w:b/>
          <w:bCs/>
          <w:sz w:val="24"/>
          <w:szCs w:val="24"/>
        </w:rPr>
        <w:t xml:space="preserve"> Park Management Limited</w:t>
      </w:r>
    </w:p>
    <w:p w14:paraId="63CD555A" w14:textId="77777777" w:rsidR="00D640DF" w:rsidRPr="00DD7D69" w:rsidRDefault="00D640DF" w:rsidP="00D640DF">
      <w:pPr>
        <w:spacing w:after="0" w:line="240" w:lineRule="auto"/>
        <w:rPr>
          <w:rFonts w:eastAsia="Times New Roman" w:cstheme="minorBidi"/>
          <w:b/>
          <w:bCs/>
          <w:color w:val="333333"/>
          <w:sz w:val="24"/>
          <w:szCs w:val="24"/>
        </w:rPr>
      </w:pPr>
      <w:r w:rsidRPr="00DD7D69">
        <w:rPr>
          <w:rFonts w:eastAsiaTheme="minorHAnsi" w:cstheme="minorBidi"/>
          <w:b/>
          <w:bCs/>
          <w:sz w:val="24"/>
          <w:szCs w:val="24"/>
        </w:rPr>
        <w:t xml:space="preserve">On behalf of Directors, </w:t>
      </w:r>
      <w:proofErr w:type="spellStart"/>
      <w:r w:rsidRPr="00DD7D69">
        <w:rPr>
          <w:rFonts w:eastAsiaTheme="minorHAnsi" w:cstheme="minorBidi"/>
          <w:b/>
          <w:bCs/>
          <w:sz w:val="24"/>
          <w:szCs w:val="24"/>
        </w:rPr>
        <w:t>Brenley</w:t>
      </w:r>
      <w:proofErr w:type="spellEnd"/>
      <w:r w:rsidRPr="00DD7D69">
        <w:rPr>
          <w:rFonts w:eastAsiaTheme="minorHAnsi" w:cstheme="minorBidi"/>
          <w:b/>
          <w:bCs/>
          <w:sz w:val="24"/>
          <w:szCs w:val="24"/>
        </w:rPr>
        <w:t xml:space="preserve"> Park Management Limited</w:t>
      </w:r>
    </w:p>
    <w:p w14:paraId="655E4448" w14:textId="40B377CA" w:rsidR="00B90B15" w:rsidRPr="00DD7D69" w:rsidRDefault="00B90B15" w:rsidP="00D640DF">
      <w:pPr>
        <w:shd w:val="clear" w:color="auto" w:fill="FFFFFF"/>
        <w:spacing w:after="0" w:line="240" w:lineRule="auto"/>
        <w:textAlignment w:val="baseline"/>
        <w:outlineLvl w:val="0"/>
        <w:rPr>
          <w:rFonts w:eastAsia="Times New Roman" w:cstheme="minorHAnsi"/>
          <w:color w:val="333333"/>
          <w:sz w:val="24"/>
          <w:szCs w:val="24"/>
        </w:rPr>
      </w:pPr>
    </w:p>
    <w:sectPr w:rsidR="00B90B15" w:rsidRPr="00DD7D69" w:rsidSect="00A52539">
      <w:headerReference w:type="even" r:id="rId10"/>
      <w:headerReference w:type="default" r:id="rId11"/>
      <w:footerReference w:type="even" r:id="rId12"/>
      <w:footerReference w:type="default" r:id="rId13"/>
      <w:headerReference w:type="first" r:id="rId14"/>
      <w:footerReference w:type="first" r:id="rId15"/>
      <w:pgSz w:w="11907" w:h="16839" w:code="9"/>
      <w:pgMar w:top="993" w:right="1275" w:bottom="1440" w:left="1418" w:header="99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58F2" w14:textId="77777777" w:rsidR="00096C73" w:rsidRDefault="00096C73" w:rsidP="00296AA3">
      <w:pPr>
        <w:spacing w:after="0" w:line="240" w:lineRule="auto"/>
      </w:pPr>
      <w:r>
        <w:separator/>
      </w:r>
    </w:p>
  </w:endnote>
  <w:endnote w:type="continuationSeparator" w:id="0">
    <w:p w14:paraId="78469A0E" w14:textId="77777777" w:rsidR="00096C73" w:rsidRDefault="00096C73" w:rsidP="002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altName w:val="Gloucester MT Extra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CDC6" w14:textId="77777777" w:rsidR="00E34617" w:rsidRDefault="00E3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0D76" w14:textId="77777777" w:rsidR="00296AA3" w:rsidRDefault="00296AA3" w:rsidP="00296AA3">
    <w:pPr>
      <w:spacing w:after="0" w:line="240" w:lineRule="auto"/>
      <w:jc w:val="center"/>
      <w:rPr>
        <w:rFonts w:ascii="Arial" w:hAnsi="Arial" w:cs="Arial"/>
        <w:b/>
        <w:color w:val="002060"/>
        <w:sz w:val="14"/>
        <w:szCs w:val="14"/>
      </w:rPr>
    </w:pPr>
  </w:p>
  <w:p w14:paraId="6EB14932" w14:textId="77777777" w:rsidR="00296AA3" w:rsidRDefault="00296AA3" w:rsidP="00296AA3">
    <w:pPr>
      <w:spacing w:after="0" w:line="240" w:lineRule="auto"/>
      <w:jc w:val="center"/>
      <w:rPr>
        <w:rFonts w:ascii="Arial" w:hAnsi="Arial" w:cs="Arial"/>
        <w:b/>
        <w:color w:val="002060"/>
        <w:sz w:val="14"/>
        <w:szCs w:val="14"/>
      </w:rPr>
    </w:pPr>
  </w:p>
  <w:p w14:paraId="2252017F" w14:textId="77777777" w:rsidR="00296AA3" w:rsidRDefault="00296AA3" w:rsidP="00296AA3">
    <w:pPr>
      <w:spacing w:after="0" w:line="240" w:lineRule="auto"/>
      <w:jc w:val="center"/>
      <w:rPr>
        <w:rFonts w:ascii="Arial" w:hAnsi="Arial" w:cs="Arial"/>
        <w:b/>
        <w:color w:val="002060"/>
        <w:sz w:val="14"/>
        <w:szCs w:val="14"/>
      </w:rPr>
    </w:pPr>
  </w:p>
  <w:p w14:paraId="3F102234" w14:textId="77777777" w:rsidR="00296AA3" w:rsidRPr="0072122E" w:rsidRDefault="00296AA3" w:rsidP="00296AA3">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Company Registration Number:</w:t>
    </w:r>
    <w:r w:rsidR="00120AB7" w:rsidRPr="0072122E">
      <w:rPr>
        <w:rFonts w:ascii="Arial" w:hAnsi="Arial" w:cs="Arial"/>
        <w:b/>
        <w:color w:val="C00000"/>
        <w:sz w:val="12"/>
        <w:szCs w:val="12"/>
      </w:rPr>
      <w:t xml:space="preserve"> 07821081</w:t>
    </w:r>
  </w:p>
  <w:p w14:paraId="73358BD6" w14:textId="68428F4B" w:rsidR="002075E4" w:rsidRPr="0072122E" w:rsidRDefault="00296AA3" w:rsidP="002075E4">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Registered Office</w:t>
    </w:r>
    <w:bookmarkStart w:id="1" w:name="_Hlk518535664"/>
    <w:r w:rsidRPr="0072122E">
      <w:rPr>
        <w:rFonts w:ascii="Arial" w:hAnsi="Arial" w:cs="Arial"/>
        <w:b/>
        <w:color w:val="C00000"/>
        <w:sz w:val="12"/>
        <w:szCs w:val="12"/>
      </w:rPr>
      <w:t>:</w:t>
    </w:r>
    <w:r w:rsidR="00120AB7" w:rsidRPr="0072122E">
      <w:rPr>
        <w:rFonts w:ascii="Arial" w:hAnsi="Arial" w:cs="Arial"/>
        <w:b/>
        <w:color w:val="C00000"/>
        <w:sz w:val="12"/>
        <w:szCs w:val="12"/>
      </w:rPr>
      <w:t xml:space="preserve"> </w:t>
    </w:r>
    <w:bookmarkEnd w:id="1"/>
    <w:proofErr w:type="spellStart"/>
    <w:r w:rsidR="002075E4">
      <w:rPr>
        <w:rFonts w:ascii="Arial" w:hAnsi="Arial" w:cs="Arial"/>
        <w:b/>
        <w:color w:val="C00000"/>
        <w:sz w:val="12"/>
        <w:szCs w:val="12"/>
      </w:rPr>
      <w:t>Brenley</w:t>
    </w:r>
    <w:proofErr w:type="spellEnd"/>
    <w:r w:rsidR="002075E4">
      <w:rPr>
        <w:rFonts w:ascii="Arial" w:hAnsi="Arial" w:cs="Arial"/>
        <w:b/>
        <w:color w:val="C00000"/>
        <w:sz w:val="12"/>
        <w:szCs w:val="12"/>
      </w:rPr>
      <w:t xml:space="preserve"> Suit, Lear House, Aventine Avenue, CR4 1GE</w:t>
    </w:r>
  </w:p>
  <w:p w14:paraId="4CFBBB26" w14:textId="77777777" w:rsidR="00296AA3" w:rsidRPr="0072122E" w:rsidRDefault="00296AA3" w:rsidP="00296AA3">
    <w:pPr>
      <w:spacing w:after="0" w:line="240" w:lineRule="auto"/>
      <w:jc w:val="center"/>
      <w:rPr>
        <w:rFonts w:ascii="Arial" w:hAnsi="Arial" w:cs="Arial"/>
        <w:b/>
        <w:noProof/>
        <w:color w:val="C00000"/>
        <w:sz w:val="12"/>
        <w:szCs w:val="12"/>
        <w:lang w:val="en-US"/>
      </w:rPr>
    </w:pPr>
    <w:r w:rsidRPr="0072122E">
      <w:rPr>
        <w:rFonts w:ascii="Arial" w:hAnsi="Arial" w:cs="Arial"/>
        <w:b/>
        <w:color w:val="C00000"/>
        <w:sz w:val="12"/>
        <w:szCs w:val="12"/>
      </w:rPr>
      <w:t>Incorporated in England and Wales</w:t>
    </w:r>
  </w:p>
  <w:p w14:paraId="7047789E" w14:textId="77777777" w:rsidR="00296AA3" w:rsidRPr="0072122E" w:rsidRDefault="00296AA3">
    <w:pPr>
      <w:pStyle w:val="Footer"/>
      <w:rPr>
        <w:b/>
        <w:color w:val="C00000"/>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4C6" w14:textId="77777777" w:rsidR="00E34617" w:rsidRDefault="00E3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0A42" w14:textId="77777777" w:rsidR="00096C73" w:rsidRDefault="00096C73" w:rsidP="00296AA3">
      <w:pPr>
        <w:spacing w:after="0" w:line="240" w:lineRule="auto"/>
      </w:pPr>
      <w:r>
        <w:separator/>
      </w:r>
    </w:p>
  </w:footnote>
  <w:footnote w:type="continuationSeparator" w:id="0">
    <w:p w14:paraId="51C1ACCE" w14:textId="77777777" w:rsidR="00096C73" w:rsidRDefault="00096C73" w:rsidP="002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3BC7" w14:textId="77777777" w:rsidR="00E34617" w:rsidRDefault="00E3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9C82" w14:textId="77777777" w:rsidR="00857D91" w:rsidRPr="00857D91" w:rsidRDefault="00857D91" w:rsidP="00857D91">
    <w:pPr>
      <w:pStyle w:val="Header"/>
      <w:spacing w:after="0"/>
      <w:rPr>
        <w:rFonts w:ascii="Gloucester MT Extra Condensed" w:hAnsi="Gloucester MT Extra Condensed"/>
        <w:sz w:val="36"/>
        <w:szCs w:val="36"/>
      </w:rPr>
    </w:pPr>
    <w:proofErr w:type="spellStart"/>
    <w:r w:rsidRPr="00857D91">
      <w:rPr>
        <w:rFonts w:ascii="Gloucester MT Extra Condensed" w:hAnsi="Gloucester MT Extra Condensed"/>
        <w:sz w:val="36"/>
        <w:szCs w:val="36"/>
      </w:rPr>
      <w:t>Brenley</w:t>
    </w:r>
    <w:proofErr w:type="spellEnd"/>
    <w:r w:rsidRPr="00857D91">
      <w:rPr>
        <w:rFonts w:ascii="Gloucester MT Extra Condensed" w:hAnsi="Gloucester MT Extra Condensed"/>
        <w:sz w:val="36"/>
        <w:szCs w:val="36"/>
      </w:rPr>
      <w:t xml:space="preserve"> Park Management Limited</w:t>
    </w:r>
  </w:p>
  <w:p w14:paraId="6FACE560" w14:textId="1B65C277" w:rsidR="00857D91" w:rsidRDefault="009F0C38" w:rsidP="00857D91">
    <w:pPr>
      <w:pStyle w:val="Header"/>
      <w:spacing w:after="0"/>
      <w:rPr>
        <w:rFonts w:ascii="Arial" w:hAnsi="Arial" w:cs="Arial"/>
        <w:color w:val="C00000"/>
        <w:sz w:val="16"/>
        <w:szCs w:val="16"/>
        <w:shd w:val="clear" w:color="auto" w:fill="FFFFFF"/>
      </w:rPr>
    </w:pPr>
    <w:proofErr w:type="spellStart"/>
    <w:r w:rsidRPr="009F0C38">
      <w:rPr>
        <w:rFonts w:ascii="Arial" w:hAnsi="Arial" w:cs="Arial"/>
        <w:color w:val="C00000"/>
        <w:sz w:val="16"/>
        <w:szCs w:val="16"/>
        <w:shd w:val="clear" w:color="auto" w:fill="FFFFFF"/>
      </w:rPr>
      <w:t>Brenley</w:t>
    </w:r>
    <w:proofErr w:type="spellEnd"/>
    <w:r w:rsidRPr="009F0C38">
      <w:rPr>
        <w:rFonts w:ascii="Arial" w:hAnsi="Arial" w:cs="Arial"/>
        <w:color w:val="C00000"/>
        <w:sz w:val="16"/>
        <w:szCs w:val="16"/>
        <w:shd w:val="clear" w:color="auto" w:fill="FFFFFF"/>
      </w:rPr>
      <w:t xml:space="preserve"> Suite, Lear house, Aventine Avenue, CR4 1GE</w:t>
    </w:r>
  </w:p>
  <w:p w14:paraId="29E21B22" w14:textId="07236F92" w:rsidR="00B31A2C" w:rsidRPr="00B31A2C" w:rsidRDefault="00B31A2C" w:rsidP="00857D91">
    <w:pPr>
      <w:pStyle w:val="Header"/>
      <w:spacing w:after="0"/>
      <w:rPr>
        <w:rFonts w:ascii="Arial" w:hAnsi="Arial" w:cs="Arial"/>
        <w:color w:val="C00000"/>
        <w:sz w:val="16"/>
        <w:szCs w:val="16"/>
        <w:shd w:val="clear" w:color="auto" w:fill="FFFFFF"/>
      </w:rPr>
    </w:pPr>
    <w:r>
      <w:rPr>
        <w:rFonts w:ascii="Arial" w:hAnsi="Arial" w:cs="Arial"/>
        <w:color w:val="C00000"/>
        <w:sz w:val="16"/>
        <w:szCs w:val="16"/>
        <w:shd w:val="clear" w:color="auto" w:fill="FFFFFF"/>
      </w:rPr>
      <w:t>management@brenleypark.co.uk</w:t>
    </w:r>
  </w:p>
  <w:p w14:paraId="3945EFCA" w14:textId="63CEF34C" w:rsidR="00E34617" w:rsidRDefault="00E34617" w:rsidP="00857D91">
    <w:pPr>
      <w:pStyle w:val="Header"/>
      <w:spacing w:after="0"/>
      <w:rPr>
        <w:rFonts w:ascii="Arial" w:hAnsi="Arial" w:cs="Arial"/>
        <w:color w:val="C00000"/>
        <w:sz w:val="16"/>
        <w:szCs w:val="16"/>
      </w:rPr>
    </w:pPr>
  </w:p>
  <w:p w14:paraId="56E89A12" w14:textId="77777777" w:rsidR="00760EBA" w:rsidRPr="00760EBA" w:rsidRDefault="00760EBA" w:rsidP="00760EBA">
    <w:pPr>
      <w:autoSpaceDE w:val="0"/>
      <w:autoSpaceDN w:val="0"/>
      <w:adjustRightInd w:val="0"/>
      <w:spacing w:after="0" w:line="240" w:lineRule="auto"/>
      <w:rPr>
        <w:rFonts w:ascii="Arial" w:hAnsi="Arial" w:cs="Arial"/>
        <w:color w:val="000000"/>
        <w:sz w:val="24"/>
        <w:szCs w:val="24"/>
      </w:rPr>
    </w:pPr>
  </w:p>
  <w:p w14:paraId="346B8AAB" w14:textId="77777777" w:rsidR="00825998" w:rsidRPr="00857D91" w:rsidRDefault="00A52539" w:rsidP="00C121DB">
    <w:pPr>
      <w:pStyle w:val="Header"/>
      <w:spacing w:after="0"/>
      <w:rPr>
        <w:rFonts w:ascii="Arial" w:hAnsi="Arial" w:cs="Arial"/>
        <w:sz w:val="16"/>
        <w:szCs w:val="16"/>
      </w:rPr>
    </w:pPr>
    <w:r>
      <w:rPr>
        <w:rFonts w:ascii="Arial" w:hAnsi="Arial" w:cs="Arial"/>
        <w:sz w:val="16"/>
        <w:szCs w:val="16"/>
      </w:rPr>
      <w:t>__</w:t>
    </w:r>
    <w:r w:rsidR="00857D91" w:rsidRPr="00857D91">
      <w:rPr>
        <w:rFonts w:ascii="Arial" w:hAnsi="Arial" w:cs="Arial"/>
        <w:sz w:val="16"/>
        <w:szCs w:val="16"/>
      </w:rPr>
      <w:t>_____________________________________________________________________________________________________</w:t>
    </w:r>
  </w:p>
  <w:p w14:paraId="1CB38BB4" w14:textId="77777777" w:rsidR="00825998" w:rsidRDefault="00825998" w:rsidP="00C121DB">
    <w:pPr>
      <w:pStyle w:val="Header"/>
      <w:spacing w:after="0"/>
      <w:rPr>
        <w:rFonts w:ascii="Arial" w:hAnsi="Arial" w:cs="Arial"/>
        <w:color w:val="C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ABE9" w14:textId="77777777" w:rsidR="00E34617" w:rsidRDefault="00E3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58D"/>
    <w:multiLevelType w:val="hybridMultilevel"/>
    <w:tmpl w:val="4224DA40"/>
    <w:lvl w:ilvl="0" w:tplc="636E073C">
      <w:start w:val="1"/>
      <w:numFmt w:val="bullet"/>
      <w:lvlText w:val="•"/>
      <w:lvlJc w:val="left"/>
      <w:pPr>
        <w:ind w:left="720"/>
      </w:pPr>
      <w:rPr>
        <w:rFonts w:ascii="Arial" w:eastAsia="Times New Roman" w:hAnsi="Arial"/>
        <w:b w:val="0"/>
        <w:i w:val="0"/>
        <w:strike w:val="0"/>
        <w:dstrike w:val="0"/>
        <w:color w:val="000000"/>
        <w:sz w:val="18"/>
        <w:u w:val="none" w:color="000000"/>
        <w:vertAlign w:val="baseline"/>
      </w:rPr>
    </w:lvl>
    <w:lvl w:ilvl="1" w:tplc="FCD4D95C">
      <w:start w:val="1"/>
      <w:numFmt w:val="bullet"/>
      <w:lvlText w:val="o"/>
      <w:lvlJc w:val="left"/>
      <w:pPr>
        <w:ind w:left="1440"/>
      </w:pPr>
      <w:rPr>
        <w:rFonts w:ascii="Segoe UI Symbol" w:eastAsia="Times New Roman" w:hAnsi="Segoe UI Symbol"/>
        <w:b w:val="0"/>
        <w:i w:val="0"/>
        <w:strike w:val="0"/>
        <w:dstrike w:val="0"/>
        <w:color w:val="000000"/>
        <w:sz w:val="18"/>
        <w:u w:val="none" w:color="000000"/>
        <w:vertAlign w:val="baseline"/>
      </w:rPr>
    </w:lvl>
    <w:lvl w:ilvl="2" w:tplc="41AE018A">
      <w:start w:val="1"/>
      <w:numFmt w:val="bullet"/>
      <w:lvlText w:val="▪"/>
      <w:lvlJc w:val="left"/>
      <w:pPr>
        <w:ind w:left="2160"/>
      </w:pPr>
      <w:rPr>
        <w:rFonts w:ascii="Segoe UI Symbol" w:eastAsia="Times New Roman" w:hAnsi="Segoe UI Symbol"/>
        <w:b w:val="0"/>
        <w:i w:val="0"/>
        <w:strike w:val="0"/>
        <w:dstrike w:val="0"/>
        <w:color w:val="000000"/>
        <w:sz w:val="18"/>
        <w:u w:val="none" w:color="000000"/>
        <w:vertAlign w:val="baseline"/>
      </w:rPr>
    </w:lvl>
    <w:lvl w:ilvl="3" w:tplc="72A48C7E">
      <w:start w:val="1"/>
      <w:numFmt w:val="bullet"/>
      <w:lvlText w:val="•"/>
      <w:lvlJc w:val="left"/>
      <w:pPr>
        <w:ind w:left="2880"/>
      </w:pPr>
      <w:rPr>
        <w:rFonts w:ascii="Arial" w:eastAsia="Times New Roman" w:hAnsi="Arial"/>
        <w:b w:val="0"/>
        <w:i w:val="0"/>
        <w:strike w:val="0"/>
        <w:dstrike w:val="0"/>
        <w:color w:val="000000"/>
        <w:sz w:val="18"/>
        <w:u w:val="none" w:color="000000"/>
        <w:vertAlign w:val="baseline"/>
      </w:rPr>
    </w:lvl>
    <w:lvl w:ilvl="4" w:tplc="30E89DC6">
      <w:start w:val="1"/>
      <w:numFmt w:val="bullet"/>
      <w:lvlText w:val="o"/>
      <w:lvlJc w:val="left"/>
      <w:pPr>
        <w:ind w:left="3600"/>
      </w:pPr>
      <w:rPr>
        <w:rFonts w:ascii="Segoe UI Symbol" w:eastAsia="Times New Roman" w:hAnsi="Segoe UI Symbol"/>
        <w:b w:val="0"/>
        <w:i w:val="0"/>
        <w:strike w:val="0"/>
        <w:dstrike w:val="0"/>
        <w:color w:val="000000"/>
        <w:sz w:val="18"/>
        <w:u w:val="none" w:color="000000"/>
        <w:vertAlign w:val="baseline"/>
      </w:rPr>
    </w:lvl>
    <w:lvl w:ilvl="5" w:tplc="365019D2">
      <w:start w:val="1"/>
      <w:numFmt w:val="bullet"/>
      <w:lvlText w:val="▪"/>
      <w:lvlJc w:val="left"/>
      <w:pPr>
        <w:ind w:left="4320"/>
      </w:pPr>
      <w:rPr>
        <w:rFonts w:ascii="Segoe UI Symbol" w:eastAsia="Times New Roman" w:hAnsi="Segoe UI Symbol"/>
        <w:b w:val="0"/>
        <w:i w:val="0"/>
        <w:strike w:val="0"/>
        <w:dstrike w:val="0"/>
        <w:color w:val="000000"/>
        <w:sz w:val="18"/>
        <w:u w:val="none" w:color="000000"/>
        <w:vertAlign w:val="baseline"/>
      </w:rPr>
    </w:lvl>
    <w:lvl w:ilvl="6" w:tplc="12FCA578">
      <w:start w:val="1"/>
      <w:numFmt w:val="bullet"/>
      <w:lvlText w:val="•"/>
      <w:lvlJc w:val="left"/>
      <w:pPr>
        <w:ind w:left="5040"/>
      </w:pPr>
      <w:rPr>
        <w:rFonts w:ascii="Arial" w:eastAsia="Times New Roman" w:hAnsi="Arial"/>
        <w:b w:val="0"/>
        <w:i w:val="0"/>
        <w:strike w:val="0"/>
        <w:dstrike w:val="0"/>
        <w:color w:val="000000"/>
        <w:sz w:val="18"/>
        <w:u w:val="none" w:color="000000"/>
        <w:vertAlign w:val="baseline"/>
      </w:rPr>
    </w:lvl>
    <w:lvl w:ilvl="7" w:tplc="68A2AB0A">
      <w:start w:val="1"/>
      <w:numFmt w:val="bullet"/>
      <w:lvlText w:val="o"/>
      <w:lvlJc w:val="left"/>
      <w:pPr>
        <w:ind w:left="5760"/>
      </w:pPr>
      <w:rPr>
        <w:rFonts w:ascii="Segoe UI Symbol" w:eastAsia="Times New Roman" w:hAnsi="Segoe UI Symbol"/>
        <w:b w:val="0"/>
        <w:i w:val="0"/>
        <w:strike w:val="0"/>
        <w:dstrike w:val="0"/>
        <w:color w:val="000000"/>
        <w:sz w:val="18"/>
        <w:u w:val="none" w:color="000000"/>
        <w:vertAlign w:val="baseline"/>
      </w:rPr>
    </w:lvl>
    <w:lvl w:ilvl="8" w:tplc="44746A74">
      <w:start w:val="1"/>
      <w:numFmt w:val="bullet"/>
      <w:lvlText w:val="▪"/>
      <w:lvlJc w:val="left"/>
      <w:pPr>
        <w:ind w:left="6480"/>
      </w:pPr>
      <w:rPr>
        <w:rFonts w:ascii="Segoe UI Symbol" w:eastAsia="Times New Roman" w:hAnsi="Segoe UI Symbol"/>
        <w:b w:val="0"/>
        <w:i w:val="0"/>
        <w:strike w:val="0"/>
        <w:dstrike w:val="0"/>
        <w:color w:val="000000"/>
        <w:sz w:val="18"/>
        <w:u w:val="none" w:color="000000"/>
        <w:vertAlign w:val="baseline"/>
      </w:rPr>
    </w:lvl>
  </w:abstractNum>
  <w:abstractNum w:abstractNumId="1" w15:restartNumberingAfterBreak="0">
    <w:nsid w:val="2BBB5A0D"/>
    <w:multiLevelType w:val="multilevel"/>
    <w:tmpl w:val="E20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4FB0"/>
    <w:multiLevelType w:val="multilevel"/>
    <w:tmpl w:val="D2C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3"/>
    <w:rsid w:val="00036E40"/>
    <w:rsid w:val="00052206"/>
    <w:rsid w:val="00096C73"/>
    <w:rsid w:val="000E7ED9"/>
    <w:rsid w:val="000F5968"/>
    <w:rsid w:val="00120AB7"/>
    <w:rsid w:val="002075E4"/>
    <w:rsid w:val="002478E6"/>
    <w:rsid w:val="00250C74"/>
    <w:rsid w:val="002726C6"/>
    <w:rsid w:val="0029452F"/>
    <w:rsid w:val="00296AA3"/>
    <w:rsid w:val="002F50E9"/>
    <w:rsid w:val="00392B1C"/>
    <w:rsid w:val="003B1930"/>
    <w:rsid w:val="00451162"/>
    <w:rsid w:val="004E00A5"/>
    <w:rsid w:val="005B5D9F"/>
    <w:rsid w:val="005C5EC3"/>
    <w:rsid w:val="005C6329"/>
    <w:rsid w:val="005E10A3"/>
    <w:rsid w:val="00663043"/>
    <w:rsid w:val="00673781"/>
    <w:rsid w:val="006903E7"/>
    <w:rsid w:val="006A410F"/>
    <w:rsid w:val="0072122E"/>
    <w:rsid w:val="00760EBA"/>
    <w:rsid w:val="00761DEC"/>
    <w:rsid w:val="007C4A8E"/>
    <w:rsid w:val="00825998"/>
    <w:rsid w:val="0084616F"/>
    <w:rsid w:val="00857D91"/>
    <w:rsid w:val="008A6E33"/>
    <w:rsid w:val="00934916"/>
    <w:rsid w:val="00970B7B"/>
    <w:rsid w:val="0098217A"/>
    <w:rsid w:val="00996DF5"/>
    <w:rsid w:val="009B2B10"/>
    <w:rsid w:val="009B4580"/>
    <w:rsid w:val="009C3A8C"/>
    <w:rsid w:val="009F0C38"/>
    <w:rsid w:val="00A448AB"/>
    <w:rsid w:val="00A52539"/>
    <w:rsid w:val="00A6087D"/>
    <w:rsid w:val="00A82EAD"/>
    <w:rsid w:val="00A964C1"/>
    <w:rsid w:val="00AB4039"/>
    <w:rsid w:val="00AD4156"/>
    <w:rsid w:val="00B31A2C"/>
    <w:rsid w:val="00B51AB1"/>
    <w:rsid w:val="00B55B2B"/>
    <w:rsid w:val="00B90B15"/>
    <w:rsid w:val="00BD3E78"/>
    <w:rsid w:val="00BE71EF"/>
    <w:rsid w:val="00BF2F36"/>
    <w:rsid w:val="00C121DB"/>
    <w:rsid w:val="00C2541E"/>
    <w:rsid w:val="00D14502"/>
    <w:rsid w:val="00D640DF"/>
    <w:rsid w:val="00D66C9C"/>
    <w:rsid w:val="00DD7D69"/>
    <w:rsid w:val="00DE5839"/>
    <w:rsid w:val="00DE6E06"/>
    <w:rsid w:val="00E30E0C"/>
    <w:rsid w:val="00E34617"/>
    <w:rsid w:val="00E65B34"/>
    <w:rsid w:val="00E81403"/>
    <w:rsid w:val="00EB09BE"/>
    <w:rsid w:val="00F05E4F"/>
    <w:rsid w:val="00FD7C5D"/>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405943"/>
  <w14:defaultImageDpi w14:val="0"/>
  <w15:docId w15:val="{B73B78BA-6FCB-4B9B-90D8-BF70D1F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3"/>
    <w:pPr>
      <w:tabs>
        <w:tab w:val="center" w:pos="4513"/>
        <w:tab w:val="right" w:pos="9026"/>
      </w:tabs>
    </w:pPr>
  </w:style>
  <w:style w:type="character" w:customStyle="1" w:styleId="HeaderChar">
    <w:name w:val="Header Char"/>
    <w:basedOn w:val="DefaultParagraphFont"/>
    <w:link w:val="Header"/>
    <w:uiPriority w:val="99"/>
    <w:locked/>
    <w:rsid w:val="00296AA3"/>
    <w:rPr>
      <w:rFonts w:cs="Times New Roman"/>
    </w:rPr>
  </w:style>
  <w:style w:type="paragraph" w:styleId="Footer">
    <w:name w:val="footer"/>
    <w:basedOn w:val="Normal"/>
    <w:link w:val="FooterChar"/>
    <w:uiPriority w:val="99"/>
    <w:unhideWhenUsed/>
    <w:rsid w:val="00296AA3"/>
    <w:pPr>
      <w:tabs>
        <w:tab w:val="center" w:pos="4513"/>
        <w:tab w:val="right" w:pos="9026"/>
      </w:tabs>
    </w:pPr>
  </w:style>
  <w:style w:type="character" w:customStyle="1" w:styleId="FooterChar">
    <w:name w:val="Footer Char"/>
    <w:basedOn w:val="DefaultParagraphFont"/>
    <w:link w:val="Footer"/>
    <w:uiPriority w:val="99"/>
    <w:locked/>
    <w:rsid w:val="00296AA3"/>
    <w:rPr>
      <w:rFonts w:cs="Times New Roman"/>
    </w:rPr>
  </w:style>
  <w:style w:type="character" w:styleId="Strong">
    <w:name w:val="Strong"/>
    <w:basedOn w:val="DefaultParagraphFont"/>
    <w:uiPriority w:val="22"/>
    <w:qFormat/>
    <w:rsid w:val="00296AA3"/>
    <w:rPr>
      <w:rFonts w:cs="Times New Roman"/>
      <w:b/>
    </w:rPr>
  </w:style>
  <w:style w:type="character" w:styleId="Hyperlink">
    <w:name w:val="Hyperlink"/>
    <w:basedOn w:val="DefaultParagraphFont"/>
    <w:uiPriority w:val="99"/>
    <w:unhideWhenUsed/>
    <w:rsid w:val="00825998"/>
    <w:rPr>
      <w:rFonts w:cs="Times New Roman"/>
      <w:color w:val="0563C1" w:themeColor="hyperlink"/>
      <w:u w:val="single"/>
    </w:rPr>
  </w:style>
  <w:style w:type="table" w:customStyle="1" w:styleId="TableGrid">
    <w:name w:val="TableGrid"/>
    <w:rsid w:val="00825998"/>
    <w:pPr>
      <w:spacing w:after="0" w:line="240" w:lineRule="auto"/>
    </w:pPr>
    <w:tblPr>
      <w:tblCellMar>
        <w:top w:w="0" w:type="dxa"/>
        <w:left w:w="0" w:type="dxa"/>
        <w:bottom w:w="0" w:type="dxa"/>
        <w:right w:w="0" w:type="dxa"/>
      </w:tblCellMar>
    </w:tblPr>
  </w:style>
  <w:style w:type="paragraph" w:customStyle="1" w:styleId="Default">
    <w:name w:val="Default"/>
    <w:rsid w:val="00760E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A8E"/>
    <w:rPr>
      <w:rFonts w:ascii="Segoe UI" w:hAnsi="Segoe UI" w:cs="Segoe UI"/>
      <w:sz w:val="18"/>
      <w:szCs w:val="18"/>
    </w:rPr>
  </w:style>
  <w:style w:type="paragraph" w:customStyle="1" w:styleId="ox-612d7fe3cd-msonormal">
    <w:name w:val="ox-612d7fe3cd-msonormal"/>
    <w:basedOn w:val="Normal"/>
    <w:rsid w:val="002075E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4617"/>
    <w:rPr>
      <w:color w:val="605E5C"/>
      <w:shd w:val="clear" w:color="auto" w:fill="E1DFDD"/>
    </w:rPr>
  </w:style>
  <w:style w:type="paragraph" w:styleId="NoSpacing">
    <w:name w:val="No Spacing"/>
    <w:uiPriority w:val="1"/>
    <w:qFormat/>
    <w:rsid w:val="00A96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9852">
      <w:bodyDiv w:val="1"/>
      <w:marLeft w:val="0"/>
      <w:marRight w:val="0"/>
      <w:marTop w:val="0"/>
      <w:marBottom w:val="0"/>
      <w:divBdr>
        <w:top w:val="none" w:sz="0" w:space="0" w:color="auto"/>
        <w:left w:val="none" w:sz="0" w:space="0" w:color="auto"/>
        <w:bottom w:val="none" w:sz="0" w:space="0" w:color="auto"/>
        <w:right w:val="none" w:sz="0" w:space="0" w:color="auto"/>
      </w:divBdr>
      <w:divsChild>
        <w:div w:id="108355822">
          <w:marLeft w:val="0"/>
          <w:marRight w:val="0"/>
          <w:marTop w:val="0"/>
          <w:marBottom w:val="0"/>
          <w:divBdr>
            <w:top w:val="none" w:sz="0" w:space="0" w:color="auto"/>
            <w:left w:val="none" w:sz="0" w:space="0" w:color="auto"/>
            <w:bottom w:val="none" w:sz="0" w:space="0" w:color="auto"/>
            <w:right w:val="none" w:sz="0" w:space="0" w:color="auto"/>
          </w:divBdr>
          <w:divsChild>
            <w:div w:id="10301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ehouse@brenleypark.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1312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dc:creator>
  <cp:keywords/>
  <dc:description/>
  <cp:lastModifiedBy>Anita Poley</cp:lastModifiedBy>
  <cp:revision>2</cp:revision>
  <cp:lastPrinted>2018-07-06T13:47:00Z</cp:lastPrinted>
  <dcterms:created xsi:type="dcterms:W3CDTF">2020-03-19T11:46:00Z</dcterms:created>
  <dcterms:modified xsi:type="dcterms:W3CDTF">2020-03-19T11:46:00Z</dcterms:modified>
</cp:coreProperties>
</file>